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B2A" w:rsidRPr="00692B2A" w:rsidRDefault="00692B2A" w:rsidP="00692B2A">
      <w:pPr>
        <w:widowControl/>
        <w:spacing w:line="560" w:lineRule="atLeast"/>
        <w:ind w:firstLine="420"/>
        <w:jc w:val="center"/>
        <w:rPr>
          <w:rFonts w:ascii="宋体" w:eastAsia="宋体" w:hAnsi="宋体" w:cs="宋体"/>
          <w:color w:val="212121"/>
          <w:kern w:val="0"/>
          <w:szCs w:val="21"/>
        </w:rPr>
      </w:pPr>
      <w:r w:rsidRPr="00692B2A">
        <w:rPr>
          <w:rFonts w:ascii="黑体" w:eastAsia="黑体" w:hAnsi="黑体" w:cs="宋体" w:hint="eastAsia"/>
          <w:color w:val="212121"/>
          <w:kern w:val="0"/>
          <w:sz w:val="30"/>
          <w:szCs w:val="30"/>
        </w:rPr>
        <w:t>招聘岗位和专业</w:t>
      </w:r>
      <w:bookmarkStart w:id="0" w:name="_GoBack"/>
      <w:bookmarkEnd w:id="0"/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7"/>
        <w:gridCol w:w="1397"/>
        <w:gridCol w:w="5473"/>
      </w:tblGrid>
      <w:tr w:rsidR="00692B2A" w:rsidRPr="00692B2A" w:rsidTr="00692B2A">
        <w:trPr>
          <w:trHeight w:val="630"/>
          <w:jc w:val="center"/>
        </w:trPr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岗位</w:t>
            </w:r>
          </w:p>
        </w:tc>
        <w:tc>
          <w:tcPr>
            <w:tcW w:w="1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数量</w:t>
            </w:r>
          </w:p>
        </w:tc>
        <w:tc>
          <w:tcPr>
            <w:tcW w:w="5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招聘要求</w:t>
            </w:r>
          </w:p>
        </w:tc>
      </w:tr>
      <w:tr w:rsidR="00692B2A" w:rsidRPr="00692B2A" w:rsidTr="00692B2A">
        <w:trPr>
          <w:trHeight w:val="630"/>
          <w:jc w:val="center"/>
        </w:trPr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警务协管</w:t>
            </w:r>
          </w:p>
        </w:tc>
        <w:tc>
          <w:tcPr>
            <w:tcW w:w="1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25</w:t>
            </w:r>
          </w:p>
        </w:tc>
        <w:tc>
          <w:tcPr>
            <w:tcW w:w="5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专业不限，身高1.70米以上，体检达标</w:t>
            </w:r>
          </w:p>
        </w:tc>
      </w:tr>
      <w:tr w:rsidR="00692B2A" w:rsidRPr="00692B2A" w:rsidTr="00692B2A">
        <w:trPr>
          <w:trHeight w:val="630"/>
          <w:jc w:val="center"/>
        </w:trPr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养老保险服务</w:t>
            </w:r>
          </w:p>
        </w:tc>
        <w:tc>
          <w:tcPr>
            <w:tcW w:w="1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5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专业不限</w:t>
            </w:r>
          </w:p>
        </w:tc>
      </w:tr>
      <w:tr w:rsidR="00692B2A" w:rsidRPr="00692B2A" w:rsidTr="00692B2A">
        <w:trPr>
          <w:trHeight w:val="630"/>
          <w:jc w:val="center"/>
        </w:trPr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医疗保险服务</w:t>
            </w:r>
          </w:p>
        </w:tc>
        <w:tc>
          <w:tcPr>
            <w:tcW w:w="1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5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会计1人，文秘1人，医学2人</w:t>
            </w:r>
          </w:p>
        </w:tc>
      </w:tr>
      <w:tr w:rsidR="00692B2A" w:rsidRPr="00692B2A" w:rsidTr="00692B2A">
        <w:trPr>
          <w:trHeight w:val="630"/>
          <w:jc w:val="center"/>
        </w:trPr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失业保险服务</w:t>
            </w:r>
          </w:p>
        </w:tc>
        <w:tc>
          <w:tcPr>
            <w:tcW w:w="1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5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B2A" w:rsidRPr="00692B2A" w:rsidRDefault="00692B2A" w:rsidP="00692B2A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92B2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专业不限</w:t>
            </w:r>
          </w:p>
        </w:tc>
      </w:tr>
    </w:tbl>
    <w:p w:rsidR="00C7735B" w:rsidRDefault="00C7735B"/>
    <w:sectPr w:rsidR="00C773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13C"/>
    <w:rsid w:val="00692B2A"/>
    <w:rsid w:val="00AC213C"/>
    <w:rsid w:val="00C7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692B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692B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5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2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23" w:color="DDDDDD"/>
                <w:bottom w:val="none" w:sz="0" w:space="0" w:color="auto"/>
                <w:right w:val="single" w:sz="6" w:space="23" w:color="DDDDDD"/>
              </w:divBdr>
              <w:divsChild>
                <w:div w:id="76986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32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微软中国</Company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2014-07-31T05:55:00Z</dcterms:created>
  <dcterms:modified xsi:type="dcterms:W3CDTF">2014-07-31T05:55:00Z</dcterms:modified>
</cp:coreProperties>
</file>